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C8F" w:rsidRDefault="00EE3523" w:rsidP="00CF4C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</w:rPr>
      </w:pPr>
      <w:r>
        <w:rPr>
          <w:rFonts w:ascii="Verdana" w:eastAsia="Times New Roman" w:hAnsi="Verdana" w:cs="Times New Roman"/>
          <w:b/>
        </w:rPr>
        <w:t>Toulouse</w:t>
      </w:r>
      <w:r w:rsidR="00CF4C8F" w:rsidRPr="005118DD">
        <w:rPr>
          <w:rFonts w:ascii="Verdana" w:eastAsia="Times New Roman" w:hAnsi="Verdana" w:cs="Times New Roman"/>
          <w:b/>
        </w:rPr>
        <w:t xml:space="preserve"> Conference </w:t>
      </w:r>
      <w:r w:rsidR="00CF4C8F">
        <w:rPr>
          <w:rFonts w:ascii="Verdana" w:eastAsia="Times New Roman" w:hAnsi="Verdana" w:cs="Times New Roman"/>
          <w:b/>
        </w:rPr>
        <w:t xml:space="preserve">2012 </w:t>
      </w:r>
      <w:r w:rsidR="00CF4C8F" w:rsidRPr="005118DD">
        <w:rPr>
          <w:rFonts w:ascii="Verdana" w:eastAsia="Times New Roman" w:hAnsi="Verdana" w:cs="Times New Roman"/>
          <w:b/>
        </w:rPr>
        <w:t>abstract</w:t>
      </w:r>
    </w:p>
    <w:p w:rsidR="00105927" w:rsidRPr="005118DD" w:rsidRDefault="00105927" w:rsidP="00105927">
      <w:pPr>
        <w:rPr>
          <w:rFonts w:ascii="Verdana" w:eastAsia="Times New Roman" w:hAnsi="Verdana" w:cs="Times New Roman"/>
          <w:b/>
        </w:rPr>
      </w:pPr>
      <w:r>
        <w:rPr>
          <w:rFonts w:ascii="Verdana" w:hAnsi="Verdana"/>
          <w:b/>
          <w:sz w:val="28"/>
          <w:szCs w:val="28"/>
        </w:rPr>
        <w:t>E</w:t>
      </w:r>
      <w:r w:rsidRPr="00F46770">
        <w:rPr>
          <w:rFonts w:ascii="Verdana" w:hAnsi="Verdana"/>
          <w:b/>
          <w:sz w:val="28"/>
          <w:szCs w:val="28"/>
        </w:rPr>
        <w:t>xploring the under</w:t>
      </w:r>
      <w:r>
        <w:rPr>
          <w:rFonts w:ascii="Verdana" w:hAnsi="Verdana"/>
          <w:b/>
          <w:sz w:val="28"/>
          <w:szCs w:val="28"/>
        </w:rPr>
        <w:t>-</w:t>
      </w:r>
      <w:r w:rsidRPr="00F46770">
        <w:rPr>
          <w:rFonts w:ascii="Verdana" w:hAnsi="Verdana"/>
          <w:b/>
          <w:sz w:val="28"/>
          <w:szCs w:val="28"/>
        </w:rPr>
        <w:t xml:space="preserve">representation of women in </w:t>
      </w:r>
      <w:r w:rsidR="00B26801" w:rsidRPr="00F46770">
        <w:rPr>
          <w:rFonts w:ascii="Verdana" w:hAnsi="Verdana"/>
          <w:b/>
          <w:sz w:val="28"/>
          <w:szCs w:val="28"/>
        </w:rPr>
        <w:t>UK Higher</w:t>
      </w:r>
      <w:r w:rsidR="008C10E5">
        <w:rPr>
          <w:rFonts w:ascii="Verdana" w:hAnsi="Verdana"/>
          <w:b/>
          <w:sz w:val="28"/>
          <w:szCs w:val="28"/>
        </w:rPr>
        <w:t xml:space="preserve"> Education senior </w:t>
      </w:r>
      <w:r w:rsidRPr="00F46770">
        <w:rPr>
          <w:rFonts w:ascii="Verdana" w:hAnsi="Verdana"/>
          <w:b/>
          <w:sz w:val="28"/>
          <w:szCs w:val="28"/>
        </w:rPr>
        <w:t>academic leadership through gender and leadership development lenses</w:t>
      </w:r>
      <w:r>
        <w:rPr>
          <w:rFonts w:ascii="Verdana" w:hAnsi="Verdana"/>
          <w:b/>
          <w:sz w:val="28"/>
          <w:szCs w:val="28"/>
        </w:rPr>
        <w:t>.</w:t>
      </w:r>
    </w:p>
    <w:p w:rsidR="00CF4C8F" w:rsidRPr="007B3385" w:rsidRDefault="00CF4C8F" w:rsidP="00CF4C8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7B3385">
        <w:rPr>
          <w:rFonts w:ascii="Verdana" w:eastAsia="Times New Roman" w:hAnsi="Verdana" w:cs="Times New Roman"/>
          <w:b/>
          <w:sz w:val="20"/>
          <w:szCs w:val="20"/>
        </w:rPr>
        <w:t xml:space="preserve">Background </w:t>
      </w:r>
    </w:p>
    <w:p w:rsidR="00105927" w:rsidRPr="00ED44D0" w:rsidRDefault="00CF4C8F" w:rsidP="00CF4C8F">
      <w:pPr>
        <w:tabs>
          <w:tab w:val="num" w:pos="72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This paper profiles </w:t>
      </w:r>
      <w:r w:rsidRPr="00ED44D0">
        <w:rPr>
          <w:rFonts w:ascii="Verdana" w:hAnsi="Verdana"/>
          <w:sz w:val="18"/>
          <w:szCs w:val="18"/>
        </w:rPr>
        <w:t>research</w:t>
      </w:r>
      <w:r>
        <w:rPr>
          <w:rFonts w:ascii="Verdana" w:hAnsi="Verdana"/>
          <w:sz w:val="18"/>
          <w:szCs w:val="18"/>
        </w:rPr>
        <w:t xml:space="preserve"> into</w:t>
      </w:r>
      <w:r w:rsidRPr="00ED44D0">
        <w:rPr>
          <w:rFonts w:ascii="Verdana" w:hAnsi="Verdana"/>
          <w:sz w:val="18"/>
          <w:szCs w:val="18"/>
        </w:rPr>
        <w:t xml:space="preserve"> the under</w:t>
      </w:r>
      <w:r w:rsidR="00835929">
        <w:rPr>
          <w:rFonts w:ascii="Verdana" w:hAnsi="Verdana"/>
          <w:sz w:val="18"/>
          <w:szCs w:val="18"/>
        </w:rPr>
        <w:t>-</w:t>
      </w:r>
      <w:r w:rsidRPr="00ED44D0">
        <w:rPr>
          <w:rFonts w:ascii="Verdana" w:hAnsi="Verdana"/>
          <w:sz w:val="18"/>
          <w:szCs w:val="18"/>
        </w:rPr>
        <w:t xml:space="preserve">representation of women at Vice Chancellor level in UK Higher Education. </w:t>
      </w:r>
      <w:r w:rsidR="00CD76DD">
        <w:rPr>
          <w:rFonts w:ascii="Verdana" w:hAnsi="Verdana"/>
          <w:sz w:val="18"/>
          <w:szCs w:val="18"/>
        </w:rPr>
        <w:t xml:space="preserve">Less than </w:t>
      </w:r>
      <w:r w:rsidRPr="00ED44D0">
        <w:rPr>
          <w:rFonts w:ascii="Verdana" w:hAnsi="Verdana"/>
          <w:sz w:val="18"/>
          <w:szCs w:val="18"/>
        </w:rPr>
        <w:t>15% of V</w:t>
      </w:r>
      <w:r w:rsidR="00CD76DD">
        <w:rPr>
          <w:rFonts w:ascii="Verdana" w:hAnsi="Verdana"/>
          <w:sz w:val="18"/>
          <w:szCs w:val="18"/>
        </w:rPr>
        <w:t>ice Chancellors</w:t>
      </w:r>
      <w:r w:rsidRPr="00ED44D0">
        <w:rPr>
          <w:rFonts w:ascii="Verdana" w:hAnsi="Verdana"/>
          <w:sz w:val="18"/>
          <w:szCs w:val="18"/>
        </w:rPr>
        <w:t xml:space="preserve"> are women</w:t>
      </w:r>
      <w:r w:rsidR="00105927">
        <w:rPr>
          <w:rFonts w:ascii="Verdana" w:hAnsi="Verdana"/>
          <w:sz w:val="18"/>
          <w:szCs w:val="18"/>
        </w:rPr>
        <w:t xml:space="preserve">, </w:t>
      </w:r>
      <w:r w:rsidRPr="00ED44D0">
        <w:rPr>
          <w:rFonts w:ascii="Verdana" w:hAnsi="Verdana"/>
          <w:sz w:val="18"/>
          <w:szCs w:val="18"/>
        </w:rPr>
        <w:t xml:space="preserve">whereas women make up 51% of the </w:t>
      </w:r>
      <w:r w:rsidR="00C54551">
        <w:rPr>
          <w:rFonts w:ascii="Verdana" w:hAnsi="Verdana"/>
          <w:sz w:val="18"/>
          <w:szCs w:val="18"/>
        </w:rPr>
        <w:t xml:space="preserve">general </w:t>
      </w:r>
      <w:r w:rsidRPr="00ED44D0">
        <w:rPr>
          <w:rFonts w:ascii="Verdana" w:hAnsi="Verdana"/>
          <w:sz w:val="18"/>
          <w:szCs w:val="18"/>
        </w:rPr>
        <w:t xml:space="preserve">population, 50% of early career academics and 60% of higher education students. </w:t>
      </w:r>
      <w:r>
        <w:rPr>
          <w:rFonts w:ascii="Verdana" w:hAnsi="Verdana"/>
          <w:sz w:val="18"/>
          <w:szCs w:val="18"/>
        </w:rPr>
        <w:t>Th</w:t>
      </w:r>
      <w:r w:rsidR="00090678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research</w:t>
      </w:r>
      <w:r w:rsidR="00090678">
        <w:rPr>
          <w:rFonts w:ascii="Verdana" w:hAnsi="Verdana"/>
          <w:sz w:val="18"/>
          <w:szCs w:val="18"/>
        </w:rPr>
        <w:t xml:space="preserve"> presented in this paper</w:t>
      </w:r>
      <w:r>
        <w:rPr>
          <w:rFonts w:ascii="Verdana" w:hAnsi="Verdana"/>
          <w:sz w:val="18"/>
          <w:szCs w:val="18"/>
        </w:rPr>
        <w:t xml:space="preserve"> explores </w:t>
      </w:r>
      <w:r w:rsidR="00090678">
        <w:rPr>
          <w:rFonts w:ascii="Verdana" w:hAnsi="Verdana"/>
          <w:sz w:val="18"/>
          <w:szCs w:val="18"/>
        </w:rPr>
        <w:t>why so few women are V</w:t>
      </w:r>
      <w:r w:rsidR="00105927">
        <w:rPr>
          <w:rFonts w:ascii="Verdana" w:hAnsi="Verdana"/>
          <w:sz w:val="18"/>
          <w:szCs w:val="18"/>
        </w:rPr>
        <w:t xml:space="preserve">ice </w:t>
      </w:r>
      <w:r w:rsidR="00090678">
        <w:rPr>
          <w:rFonts w:ascii="Verdana" w:hAnsi="Verdana"/>
          <w:sz w:val="18"/>
          <w:szCs w:val="18"/>
        </w:rPr>
        <w:t>C</w:t>
      </w:r>
      <w:r w:rsidR="00105927">
        <w:rPr>
          <w:rFonts w:ascii="Verdana" w:hAnsi="Verdana"/>
          <w:sz w:val="18"/>
          <w:szCs w:val="18"/>
        </w:rPr>
        <w:t>hancellors</w:t>
      </w:r>
      <w:r w:rsidR="00090678">
        <w:rPr>
          <w:rFonts w:ascii="Verdana" w:hAnsi="Verdana"/>
          <w:sz w:val="18"/>
          <w:szCs w:val="18"/>
        </w:rPr>
        <w:t xml:space="preserve">, </w:t>
      </w:r>
      <w:r w:rsidRPr="00ED44D0">
        <w:rPr>
          <w:rFonts w:ascii="Verdana" w:hAnsi="Verdana"/>
          <w:sz w:val="18"/>
          <w:szCs w:val="18"/>
        </w:rPr>
        <w:t xml:space="preserve">and whether anything can be done to </w:t>
      </w:r>
      <w:r w:rsidR="00090678">
        <w:rPr>
          <w:rFonts w:ascii="Verdana" w:hAnsi="Verdana"/>
          <w:sz w:val="18"/>
          <w:szCs w:val="18"/>
        </w:rPr>
        <w:t>increase the number. It also examines</w:t>
      </w:r>
      <w:r w:rsidRPr="00ED44D0">
        <w:rPr>
          <w:rFonts w:ascii="Verdana" w:hAnsi="Verdana"/>
          <w:sz w:val="18"/>
          <w:szCs w:val="18"/>
        </w:rPr>
        <w:t xml:space="preserve"> whether leadership development can make a difference to increasing women’s representation in senior</w:t>
      </w:r>
      <w:r w:rsidR="00105927">
        <w:rPr>
          <w:rFonts w:ascii="Verdana" w:hAnsi="Verdana"/>
          <w:sz w:val="18"/>
          <w:szCs w:val="18"/>
        </w:rPr>
        <w:t xml:space="preserve"> academic</w:t>
      </w:r>
      <w:r w:rsidRPr="00ED44D0">
        <w:rPr>
          <w:rFonts w:ascii="Verdana" w:hAnsi="Verdana"/>
          <w:sz w:val="18"/>
          <w:szCs w:val="18"/>
        </w:rPr>
        <w:t xml:space="preserve"> leadership.</w:t>
      </w:r>
    </w:p>
    <w:p w:rsidR="00CF4C8F" w:rsidRPr="00090678" w:rsidRDefault="00CF4C8F" w:rsidP="00090678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A85CF4">
        <w:rPr>
          <w:rFonts w:ascii="Verdana" w:eastAsia="Times New Roman" w:hAnsi="Verdana" w:cs="Times New Roman"/>
          <w:b/>
          <w:sz w:val="20"/>
          <w:szCs w:val="20"/>
        </w:rPr>
        <w:t>Research questions</w:t>
      </w:r>
      <w:r w:rsidR="00135088">
        <w:rPr>
          <w:rFonts w:ascii="Verdana" w:eastAsia="Times New Roman" w:hAnsi="Verdana" w:cs="Times New Roman"/>
          <w:b/>
          <w:sz w:val="20"/>
          <w:szCs w:val="20"/>
        </w:rPr>
        <w:t xml:space="preserve"> and focus of</w:t>
      </w:r>
      <w:r w:rsidRPr="00A85CF4">
        <w:rPr>
          <w:rFonts w:ascii="Verdana" w:eastAsia="Times New Roman" w:hAnsi="Verdana" w:cs="Times New Roman"/>
          <w:b/>
          <w:sz w:val="20"/>
          <w:szCs w:val="20"/>
        </w:rPr>
        <w:t xml:space="preserve"> the enquiry</w:t>
      </w:r>
    </w:p>
    <w:p w:rsidR="00090678" w:rsidRPr="00E90875" w:rsidRDefault="00090678" w:rsidP="00090678">
      <w:pPr>
        <w:spacing w:after="0" w:line="240" w:lineRule="auto"/>
        <w:ind w:left="360"/>
        <w:rPr>
          <w:rFonts w:ascii="Verdana" w:eastAsia="Times New Roman" w:hAnsi="Verdana" w:cs="Times New Roman"/>
          <w:b/>
          <w:sz w:val="24"/>
          <w:szCs w:val="24"/>
        </w:rPr>
      </w:pPr>
    </w:p>
    <w:p w:rsidR="00CF4C8F" w:rsidRPr="00CD76DD" w:rsidRDefault="00CF4C8F" w:rsidP="00090678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Verdana" w:hAnsi="Verdana"/>
          <w:sz w:val="18"/>
          <w:szCs w:val="18"/>
        </w:rPr>
      </w:pPr>
      <w:r w:rsidRPr="00CD76DD">
        <w:rPr>
          <w:rFonts w:ascii="Verdana" w:hAnsi="Verdana"/>
          <w:sz w:val="18"/>
          <w:szCs w:val="18"/>
        </w:rPr>
        <w:t>To what extent is the under</w:t>
      </w:r>
      <w:r w:rsidR="00CD76DD">
        <w:rPr>
          <w:rFonts w:ascii="Verdana" w:hAnsi="Verdana"/>
          <w:sz w:val="18"/>
          <w:szCs w:val="18"/>
        </w:rPr>
        <w:t>-</w:t>
      </w:r>
      <w:r w:rsidRPr="00CD76DD">
        <w:rPr>
          <w:rFonts w:ascii="Verdana" w:hAnsi="Verdana"/>
          <w:sz w:val="18"/>
          <w:szCs w:val="18"/>
        </w:rPr>
        <w:t>representation of women in senior academic</w:t>
      </w:r>
      <w:r w:rsidR="00CD76DD">
        <w:rPr>
          <w:rFonts w:ascii="Verdana" w:hAnsi="Verdana"/>
          <w:sz w:val="18"/>
          <w:szCs w:val="18"/>
        </w:rPr>
        <w:t xml:space="preserve"> l</w:t>
      </w:r>
      <w:r w:rsidRPr="00CD76DD">
        <w:rPr>
          <w:rFonts w:ascii="Verdana" w:hAnsi="Verdana"/>
          <w:sz w:val="18"/>
          <w:szCs w:val="18"/>
        </w:rPr>
        <w:t xml:space="preserve">eadership a </w:t>
      </w:r>
      <w:r w:rsidR="00CD76DD">
        <w:rPr>
          <w:rFonts w:ascii="Verdana" w:hAnsi="Verdana"/>
          <w:sz w:val="18"/>
          <w:szCs w:val="18"/>
        </w:rPr>
        <w:tab/>
      </w:r>
      <w:r w:rsidRPr="00CD76DD">
        <w:rPr>
          <w:rFonts w:ascii="Verdana" w:hAnsi="Verdana"/>
          <w:sz w:val="18"/>
          <w:szCs w:val="18"/>
        </w:rPr>
        <w:t>result of gendered senior leadership culture?</w:t>
      </w:r>
    </w:p>
    <w:p w:rsidR="00CF4C8F" w:rsidRPr="00CD76DD" w:rsidRDefault="00CF4C8F" w:rsidP="00090678">
      <w:pPr>
        <w:spacing w:after="0" w:line="240" w:lineRule="auto"/>
        <w:rPr>
          <w:rFonts w:ascii="Verdana" w:hAnsi="Verdana"/>
          <w:sz w:val="18"/>
          <w:szCs w:val="18"/>
        </w:rPr>
      </w:pPr>
    </w:p>
    <w:p w:rsidR="00CF4C8F" w:rsidRPr="00CD76DD" w:rsidRDefault="00CF4C8F" w:rsidP="00090678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Verdana" w:hAnsi="Verdana"/>
          <w:sz w:val="18"/>
          <w:szCs w:val="18"/>
        </w:rPr>
      </w:pPr>
      <w:r w:rsidRPr="00CD76DD">
        <w:rPr>
          <w:rFonts w:ascii="Verdana" w:hAnsi="Verdana"/>
          <w:sz w:val="18"/>
          <w:szCs w:val="18"/>
        </w:rPr>
        <w:t xml:space="preserve">How can this culture be interpreted and understood in terms of Communities of </w:t>
      </w:r>
      <w:r w:rsidRPr="00CD76DD">
        <w:rPr>
          <w:rFonts w:ascii="Verdana" w:hAnsi="Verdana"/>
          <w:sz w:val="18"/>
          <w:szCs w:val="18"/>
        </w:rPr>
        <w:tab/>
        <w:t>Practice of Masculinities?</w:t>
      </w:r>
    </w:p>
    <w:p w:rsidR="00CF4C8F" w:rsidRPr="00CD76DD" w:rsidRDefault="00CF4C8F" w:rsidP="00090678">
      <w:pPr>
        <w:spacing w:after="0" w:line="240" w:lineRule="auto"/>
        <w:rPr>
          <w:rFonts w:ascii="Verdana" w:hAnsi="Verdana"/>
          <w:sz w:val="18"/>
          <w:szCs w:val="18"/>
        </w:rPr>
      </w:pPr>
    </w:p>
    <w:p w:rsidR="00CF4C8F" w:rsidRPr="00CD76DD" w:rsidRDefault="00CF4C8F" w:rsidP="00090678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Verdana" w:hAnsi="Verdana"/>
          <w:sz w:val="18"/>
          <w:szCs w:val="18"/>
        </w:rPr>
      </w:pPr>
      <w:r w:rsidRPr="00CD76DD">
        <w:rPr>
          <w:rFonts w:ascii="Verdana" w:hAnsi="Verdana"/>
          <w:sz w:val="18"/>
          <w:szCs w:val="18"/>
        </w:rPr>
        <w:t xml:space="preserve">How well do women academics operate in UK Higher Education senior leadership </w:t>
      </w:r>
      <w:r w:rsidRPr="00CD76DD">
        <w:rPr>
          <w:rFonts w:ascii="Verdana" w:hAnsi="Verdana"/>
          <w:sz w:val="18"/>
          <w:szCs w:val="18"/>
        </w:rPr>
        <w:tab/>
        <w:t>Communities of Practice of Masculinities?</w:t>
      </w:r>
    </w:p>
    <w:p w:rsidR="00CF4C8F" w:rsidRPr="00CD76DD" w:rsidRDefault="00CF4C8F" w:rsidP="00090678">
      <w:pPr>
        <w:spacing w:after="0" w:line="240" w:lineRule="auto"/>
        <w:rPr>
          <w:rFonts w:ascii="Verdana" w:hAnsi="Verdana"/>
          <w:sz w:val="18"/>
          <w:szCs w:val="18"/>
        </w:rPr>
      </w:pPr>
    </w:p>
    <w:p w:rsidR="00CF4C8F" w:rsidRPr="00D94D9C" w:rsidRDefault="00CF4C8F" w:rsidP="00090678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Verdana" w:eastAsia="Times New Roman" w:hAnsi="Verdana" w:cs="Times New Roman"/>
          <w:sz w:val="20"/>
          <w:szCs w:val="20"/>
        </w:rPr>
      </w:pPr>
      <w:r w:rsidRPr="00CD76DD">
        <w:rPr>
          <w:rFonts w:ascii="Verdana" w:hAnsi="Verdana"/>
          <w:sz w:val="18"/>
          <w:szCs w:val="18"/>
        </w:rPr>
        <w:t xml:space="preserve">What is the value of leadership development in addressing the </w:t>
      </w:r>
      <w:r w:rsidRPr="00CD76DD">
        <w:rPr>
          <w:rFonts w:ascii="Verdana" w:hAnsi="Verdana"/>
          <w:sz w:val="18"/>
          <w:szCs w:val="18"/>
        </w:rPr>
        <w:tab/>
        <w:t>under</w:t>
      </w:r>
      <w:r w:rsidR="005810C8">
        <w:rPr>
          <w:rFonts w:ascii="Verdana" w:hAnsi="Verdana"/>
          <w:sz w:val="18"/>
          <w:szCs w:val="18"/>
        </w:rPr>
        <w:t>-</w:t>
      </w:r>
      <w:r w:rsidRPr="00CD76DD">
        <w:rPr>
          <w:rFonts w:ascii="Verdana" w:hAnsi="Verdana"/>
          <w:sz w:val="18"/>
          <w:szCs w:val="18"/>
        </w:rPr>
        <w:t xml:space="preserve">representation of </w:t>
      </w:r>
      <w:r w:rsidR="00CD76DD">
        <w:rPr>
          <w:rFonts w:ascii="Verdana" w:hAnsi="Verdana"/>
          <w:sz w:val="18"/>
          <w:szCs w:val="18"/>
        </w:rPr>
        <w:tab/>
      </w:r>
      <w:r w:rsidRPr="00CD76DD">
        <w:rPr>
          <w:rFonts w:ascii="Verdana" w:hAnsi="Verdana"/>
          <w:sz w:val="18"/>
          <w:szCs w:val="18"/>
        </w:rPr>
        <w:t>women in senior academic leadership</w:t>
      </w:r>
      <w:r w:rsidRPr="00D94D9C">
        <w:rPr>
          <w:rFonts w:ascii="Verdana" w:hAnsi="Verdana"/>
          <w:sz w:val="20"/>
          <w:szCs w:val="20"/>
        </w:rPr>
        <w:t>?</w:t>
      </w:r>
    </w:p>
    <w:p w:rsidR="00CF4C8F" w:rsidRPr="00E90875" w:rsidRDefault="00CF4C8F" w:rsidP="00CF4C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A85CF4">
        <w:rPr>
          <w:rFonts w:ascii="Verdana" w:eastAsia="Times New Roman" w:hAnsi="Verdana" w:cs="Times New Roman"/>
          <w:b/>
          <w:sz w:val="20"/>
          <w:szCs w:val="20"/>
        </w:rPr>
        <w:t>Research methods and</w:t>
      </w:r>
      <w:r w:rsidR="00135088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Pr="00A85CF4">
        <w:rPr>
          <w:rFonts w:ascii="Verdana" w:eastAsia="Times New Roman" w:hAnsi="Verdana" w:cs="Times New Roman"/>
          <w:b/>
          <w:sz w:val="20"/>
          <w:szCs w:val="20"/>
        </w:rPr>
        <w:t>mapping of the literature</w:t>
      </w:r>
    </w:p>
    <w:p w:rsidR="00CF4C8F" w:rsidRPr="00A85CF4" w:rsidRDefault="002850F3" w:rsidP="00CF4C8F">
      <w:p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hAnsi="Verdana"/>
          <w:sz w:val="18"/>
          <w:szCs w:val="18"/>
        </w:rPr>
        <w:t xml:space="preserve">This paper addresses a gap in the literature by </w:t>
      </w:r>
      <w:r w:rsidR="00090678">
        <w:rPr>
          <w:rFonts w:ascii="Verdana" w:hAnsi="Verdana"/>
          <w:sz w:val="18"/>
          <w:szCs w:val="18"/>
        </w:rPr>
        <w:t>draw</w:t>
      </w:r>
      <w:r>
        <w:rPr>
          <w:rFonts w:ascii="Verdana" w:hAnsi="Verdana"/>
          <w:sz w:val="18"/>
          <w:szCs w:val="18"/>
        </w:rPr>
        <w:t>ing</w:t>
      </w:r>
      <w:r w:rsidR="00090678">
        <w:rPr>
          <w:rFonts w:ascii="Verdana" w:hAnsi="Verdana"/>
          <w:sz w:val="18"/>
          <w:szCs w:val="18"/>
        </w:rPr>
        <w:t xml:space="preserve"> on data generated by in-depth interviews with </w:t>
      </w:r>
      <w:r w:rsidR="00CF4C8F" w:rsidRPr="009C152E">
        <w:rPr>
          <w:rFonts w:ascii="Verdana" w:hAnsi="Verdana"/>
          <w:sz w:val="18"/>
          <w:szCs w:val="18"/>
        </w:rPr>
        <w:t>20 women Vice Chancellors</w:t>
      </w:r>
      <w:r w:rsidR="00CF4C8F">
        <w:rPr>
          <w:rFonts w:ascii="Verdana" w:hAnsi="Verdana"/>
          <w:sz w:val="18"/>
          <w:szCs w:val="18"/>
        </w:rPr>
        <w:t>/</w:t>
      </w:r>
      <w:r w:rsidR="00CF4C8F" w:rsidRPr="009C152E">
        <w:rPr>
          <w:rFonts w:ascii="Verdana" w:hAnsi="Verdana"/>
          <w:sz w:val="18"/>
          <w:szCs w:val="18"/>
        </w:rPr>
        <w:t>Pro</w:t>
      </w:r>
      <w:r w:rsidR="004E271A">
        <w:rPr>
          <w:rFonts w:ascii="Verdana" w:hAnsi="Verdana"/>
          <w:sz w:val="18"/>
          <w:szCs w:val="18"/>
        </w:rPr>
        <w:t xml:space="preserve"> </w:t>
      </w:r>
      <w:r w:rsidR="00CF4C8F" w:rsidRPr="009C152E">
        <w:rPr>
          <w:rFonts w:ascii="Verdana" w:hAnsi="Verdana"/>
          <w:sz w:val="18"/>
          <w:szCs w:val="18"/>
        </w:rPr>
        <w:t>Vice Chancellors</w:t>
      </w:r>
      <w:r w:rsidR="00CF4C8F">
        <w:rPr>
          <w:rFonts w:ascii="Verdana" w:hAnsi="Verdana"/>
          <w:sz w:val="18"/>
          <w:szCs w:val="18"/>
        </w:rPr>
        <w:t xml:space="preserve"> across the UK</w:t>
      </w:r>
      <w:r w:rsidR="00CF4C8F" w:rsidRPr="009C152E">
        <w:rPr>
          <w:rFonts w:ascii="Verdana" w:hAnsi="Verdana"/>
          <w:sz w:val="18"/>
          <w:szCs w:val="18"/>
        </w:rPr>
        <w:t xml:space="preserve">. </w:t>
      </w:r>
      <w:r w:rsidR="00C54551">
        <w:rPr>
          <w:rFonts w:ascii="Verdana" w:hAnsi="Verdana"/>
          <w:sz w:val="18"/>
          <w:szCs w:val="18"/>
        </w:rPr>
        <w:t>Most of these interviews were conducted face-to-face, with a small number carried out over the telephone.</w:t>
      </w:r>
    </w:p>
    <w:p w:rsidR="00CF4C8F" w:rsidRPr="00E90875" w:rsidRDefault="00CF4C8F" w:rsidP="00CF4C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A85CF4">
        <w:rPr>
          <w:rFonts w:ascii="Verdana" w:eastAsia="Times New Roman" w:hAnsi="Verdana" w:cs="Times New Roman"/>
          <w:b/>
          <w:sz w:val="20"/>
          <w:szCs w:val="20"/>
        </w:rPr>
        <w:t>Analytical and theoretical framework</w:t>
      </w:r>
    </w:p>
    <w:p w:rsidR="00CF4C8F" w:rsidRDefault="00CF4C8F" w:rsidP="00CF4C8F">
      <w:pPr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Paechter’s</w:t>
      </w:r>
      <w:r w:rsidRPr="00A12D22">
        <w:rPr>
          <w:rFonts w:ascii="Verdana" w:hAnsi="Verdana"/>
          <w:sz w:val="18"/>
          <w:szCs w:val="18"/>
        </w:rPr>
        <w:t xml:space="preserve"> concept of masculinities and femininities as </w:t>
      </w:r>
      <w:r>
        <w:rPr>
          <w:rFonts w:ascii="Verdana" w:hAnsi="Verdana"/>
          <w:sz w:val="18"/>
          <w:szCs w:val="18"/>
        </w:rPr>
        <w:t>C</w:t>
      </w:r>
      <w:r w:rsidRPr="00A12D22">
        <w:rPr>
          <w:rFonts w:ascii="Verdana" w:hAnsi="Verdana"/>
          <w:sz w:val="18"/>
          <w:szCs w:val="18"/>
        </w:rPr>
        <w:t xml:space="preserve">ommunities of </w:t>
      </w:r>
      <w:r>
        <w:rPr>
          <w:rFonts w:ascii="Verdana" w:hAnsi="Verdana"/>
          <w:sz w:val="18"/>
          <w:szCs w:val="18"/>
        </w:rPr>
        <w:t>P</w:t>
      </w:r>
      <w:r w:rsidRPr="00A12D22">
        <w:rPr>
          <w:rFonts w:ascii="Verdana" w:hAnsi="Verdana"/>
          <w:sz w:val="18"/>
          <w:szCs w:val="18"/>
        </w:rPr>
        <w:t>ractice</w:t>
      </w:r>
      <w:r>
        <w:rPr>
          <w:rFonts w:ascii="Verdana" w:hAnsi="Verdana"/>
          <w:sz w:val="18"/>
          <w:szCs w:val="18"/>
        </w:rPr>
        <w:t xml:space="preserve"> is being </w:t>
      </w:r>
      <w:r w:rsidR="00090678">
        <w:rPr>
          <w:rFonts w:ascii="Verdana" w:hAnsi="Verdana"/>
          <w:sz w:val="18"/>
          <w:szCs w:val="18"/>
        </w:rPr>
        <w:t xml:space="preserve">employed and </w:t>
      </w:r>
      <w:r>
        <w:rPr>
          <w:rFonts w:ascii="Verdana" w:hAnsi="Verdana"/>
          <w:sz w:val="18"/>
          <w:szCs w:val="18"/>
        </w:rPr>
        <w:t xml:space="preserve">explored through this </w:t>
      </w:r>
      <w:r w:rsidR="00090678">
        <w:rPr>
          <w:rFonts w:ascii="Verdana" w:hAnsi="Verdana"/>
          <w:sz w:val="18"/>
          <w:szCs w:val="18"/>
        </w:rPr>
        <w:t>project,</w:t>
      </w:r>
      <w:r>
        <w:rPr>
          <w:rFonts w:ascii="Verdana" w:hAnsi="Verdana"/>
          <w:sz w:val="18"/>
          <w:szCs w:val="18"/>
        </w:rPr>
        <w:t xml:space="preserve"> </w:t>
      </w:r>
      <w:r w:rsidRPr="00A12D22">
        <w:rPr>
          <w:rFonts w:ascii="Verdana" w:hAnsi="Verdana"/>
          <w:sz w:val="18"/>
          <w:szCs w:val="18"/>
        </w:rPr>
        <w:t>because of the emphasis</w:t>
      </w:r>
      <w:r w:rsidR="00090678">
        <w:rPr>
          <w:rFonts w:ascii="Verdana" w:hAnsi="Verdana"/>
          <w:sz w:val="18"/>
          <w:szCs w:val="18"/>
        </w:rPr>
        <w:t xml:space="preserve"> o</w:t>
      </w:r>
      <w:r w:rsidR="00135088">
        <w:rPr>
          <w:rFonts w:ascii="Verdana" w:hAnsi="Verdana"/>
          <w:sz w:val="18"/>
          <w:szCs w:val="18"/>
        </w:rPr>
        <w:t>f</w:t>
      </w:r>
      <w:r w:rsidR="00090678">
        <w:rPr>
          <w:rFonts w:ascii="Verdana" w:hAnsi="Verdana"/>
          <w:sz w:val="18"/>
          <w:szCs w:val="18"/>
        </w:rPr>
        <w:t xml:space="preserve"> the research</w:t>
      </w:r>
      <w:r w:rsidRPr="00A12D22">
        <w:rPr>
          <w:rFonts w:ascii="Verdana" w:hAnsi="Verdana"/>
          <w:sz w:val="18"/>
          <w:szCs w:val="18"/>
        </w:rPr>
        <w:t xml:space="preserve"> on masculinities in higher education</w:t>
      </w:r>
      <w:r>
        <w:rPr>
          <w:rFonts w:ascii="Verdana" w:hAnsi="Verdana"/>
          <w:sz w:val="18"/>
          <w:szCs w:val="18"/>
        </w:rPr>
        <w:t xml:space="preserve"> academic</w:t>
      </w:r>
      <w:r w:rsidRPr="00A12D22">
        <w:rPr>
          <w:rFonts w:ascii="Verdana" w:hAnsi="Verdana"/>
          <w:sz w:val="18"/>
          <w:szCs w:val="18"/>
        </w:rPr>
        <w:t xml:space="preserve"> leadership</w:t>
      </w:r>
      <w:r>
        <w:rPr>
          <w:rFonts w:ascii="Verdana" w:hAnsi="Verdana"/>
          <w:sz w:val="18"/>
          <w:szCs w:val="18"/>
        </w:rPr>
        <w:t xml:space="preserve"> circles. This </w:t>
      </w:r>
      <w:r w:rsidR="00090678">
        <w:rPr>
          <w:rFonts w:ascii="Verdana" w:hAnsi="Verdana"/>
          <w:sz w:val="18"/>
          <w:szCs w:val="18"/>
        </w:rPr>
        <w:t>t</w:t>
      </w:r>
      <w:r>
        <w:rPr>
          <w:rFonts w:ascii="Verdana" w:hAnsi="Verdana"/>
          <w:sz w:val="18"/>
          <w:szCs w:val="18"/>
        </w:rPr>
        <w:t xml:space="preserve">heoretical </w:t>
      </w:r>
      <w:r w:rsidR="00090678">
        <w:rPr>
          <w:rFonts w:ascii="Verdana" w:hAnsi="Verdana"/>
          <w:sz w:val="18"/>
          <w:szCs w:val="18"/>
        </w:rPr>
        <w:t>f</w:t>
      </w:r>
      <w:r>
        <w:rPr>
          <w:rFonts w:ascii="Verdana" w:hAnsi="Verdana"/>
          <w:sz w:val="18"/>
          <w:szCs w:val="18"/>
        </w:rPr>
        <w:t xml:space="preserve">ramework </w:t>
      </w:r>
      <w:r w:rsidR="00090678">
        <w:rPr>
          <w:rFonts w:ascii="Verdana" w:hAnsi="Verdana"/>
          <w:sz w:val="18"/>
          <w:szCs w:val="18"/>
        </w:rPr>
        <w:t>will be</w:t>
      </w:r>
      <w:r>
        <w:rPr>
          <w:rFonts w:ascii="Verdana" w:hAnsi="Verdana"/>
          <w:sz w:val="18"/>
          <w:szCs w:val="18"/>
        </w:rPr>
        <w:t xml:space="preserve"> critically examined, </w:t>
      </w:r>
      <w:r w:rsidR="00090678">
        <w:rPr>
          <w:rFonts w:ascii="Verdana" w:hAnsi="Verdana"/>
          <w:sz w:val="18"/>
          <w:szCs w:val="18"/>
        </w:rPr>
        <w:t xml:space="preserve">and possibly </w:t>
      </w:r>
      <w:r>
        <w:rPr>
          <w:rFonts w:ascii="Verdana" w:hAnsi="Verdana"/>
          <w:sz w:val="18"/>
          <w:szCs w:val="18"/>
        </w:rPr>
        <w:t xml:space="preserve">refined and reinterpreted as a result of this research. </w:t>
      </w:r>
    </w:p>
    <w:p w:rsidR="00CF4C8F" w:rsidRPr="003C67F0" w:rsidRDefault="00CF4C8F" w:rsidP="00CF4C8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3C67F0">
        <w:rPr>
          <w:rFonts w:ascii="Verdana" w:eastAsia="Times New Roman" w:hAnsi="Verdana" w:cs="Times New Roman"/>
          <w:b/>
          <w:sz w:val="20"/>
          <w:szCs w:val="20"/>
        </w:rPr>
        <w:t>Research findings and contribution to knowledge</w:t>
      </w:r>
    </w:p>
    <w:p w:rsidR="00FD610A" w:rsidRDefault="00C54551" w:rsidP="009D4E26">
      <w:pPr>
        <w:spacing w:before="100" w:beforeAutospacing="1" w:after="100" w:afterAutospacing="1"/>
      </w:pPr>
      <w:r>
        <w:rPr>
          <w:rFonts w:ascii="Verdana" w:hAnsi="Verdana"/>
          <w:sz w:val="18"/>
          <w:szCs w:val="18"/>
        </w:rPr>
        <w:t xml:space="preserve">This research is examining the under-representation of women at VC level in the UK in order to: contribute to the </w:t>
      </w:r>
      <w:r w:rsidR="00522E83">
        <w:rPr>
          <w:rFonts w:ascii="Verdana" w:hAnsi="Verdana"/>
          <w:sz w:val="18"/>
          <w:szCs w:val="18"/>
        </w:rPr>
        <w:t>on-going</w:t>
      </w:r>
      <w:r>
        <w:rPr>
          <w:rFonts w:ascii="Verdana" w:hAnsi="Verdana"/>
          <w:sz w:val="18"/>
          <w:szCs w:val="18"/>
        </w:rPr>
        <w:t xml:space="preserve"> debate in this area across all sectors; test out the hypothesis around communities of practice of masculinities; and recommend leadership development interventions that will make a difference for women. T</w:t>
      </w:r>
      <w:r w:rsidR="00CF4C8F">
        <w:rPr>
          <w:rFonts w:ascii="Verdana" w:hAnsi="Verdana"/>
          <w:sz w:val="18"/>
          <w:szCs w:val="18"/>
        </w:rPr>
        <w:t>he</w:t>
      </w:r>
      <w:r w:rsidR="00090678">
        <w:rPr>
          <w:rFonts w:ascii="Verdana" w:hAnsi="Verdana"/>
          <w:sz w:val="18"/>
          <w:szCs w:val="18"/>
        </w:rPr>
        <w:t xml:space="preserve">mes from the </w:t>
      </w:r>
      <w:r>
        <w:rPr>
          <w:rFonts w:ascii="Verdana" w:hAnsi="Verdana"/>
          <w:sz w:val="18"/>
          <w:szCs w:val="18"/>
        </w:rPr>
        <w:t xml:space="preserve">interview </w:t>
      </w:r>
      <w:r w:rsidR="00090678">
        <w:rPr>
          <w:rFonts w:ascii="Verdana" w:hAnsi="Verdana"/>
          <w:sz w:val="18"/>
          <w:szCs w:val="18"/>
        </w:rPr>
        <w:t>data</w:t>
      </w:r>
      <w:r w:rsidR="00CF4C8F">
        <w:rPr>
          <w:rFonts w:ascii="Verdana" w:hAnsi="Verdana"/>
          <w:sz w:val="18"/>
          <w:szCs w:val="18"/>
        </w:rPr>
        <w:t xml:space="preserve"> include: </w:t>
      </w:r>
      <w:r>
        <w:rPr>
          <w:rFonts w:ascii="Verdana" w:hAnsi="Verdana"/>
          <w:sz w:val="18"/>
          <w:szCs w:val="18"/>
        </w:rPr>
        <w:t xml:space="preserve">the significance of </w:t>
      </w:r>
      <w:r w:rsidR="00CF4C8F">
        <w:rPr>
          <w:rFonts w:ascii="Verdana" w:hAnsi="Verdana"/>
          <w:sz w:val="18"/>
          <w:szCs w:val="18"/>
        </w:rPr>
        <w:t xml:space="preserve">making it to Professor; </w:t>
      </w:r>
      <w:r>
        <w:rPr>
          <w:rFonts w:ascii="Verdana" w:hAnsi="Verdana"/>
          <w:sz w:val="18"/>
          <w:szCs w:val="18"/>
        </w:rPr>
        <w:t xml:space="preserve">the </w:t>
      </w:r>
      <w:r w:rsidR="00D43884">
        <w:rPr>
          <w:rFonts w:ascii="Verdana" w:hAnsi="Verdana"/>
          <w:sz w:val="18"/>
          <w:szCs w:val="18"/>
        </w:rPr>
        <w:t>value</w:t>
      </w:r>
      <w:r>
        <w:rPr>
          <w:rFonts w:ascii="Verdana" w:hAnsi="Verdana"/>
          <w:sz w:val="18"/>
          <w:szCs w:val="18"/>
        </w:rPr>
        <w:t xml:space="preserve"> of </w:t>
      </w:r>
      <w:r w:rsidR="00CF4C8F">
        <w:rPr>
          <w:rFonts w:ascii="Verdana" w:hAnsi="Verdana"/>
          <w:sz w:val="18"/>
          <w:szCs w:val="18"/>
        </w:rPr>
        <w:t xml:space="preserve">ambition, confidence and resilience; </w:t>
      </w:r>
      <w:r>
        <w:rPr>
          <w:rFonts w:ascii="Verdana" w:hAnsi="Verdana"/>
          <w:sz w:val="18"/>
          <w:szCs w:val="18"/>
        </w:rPr>
        <w:t xml:space="preserve">the similarities of </w:t>
      </w:r>
      <w:r w:rsidR="00CF4C8F">
        <w:rPr>
          <w:rFonts w:ascii="Verdana" w:hAnsi="Verdana"/>
          <w:sz w:val="18"/>
          <w:szCs w:val="18"/>
        </w:rPr>
        <w:t xml:space="preserve">family life and support from home; and </w:t>
      </w:r>
      <w:r>
        <w:rPr>
          <w:rFonts w:ascii="Verdana" w:hAnsi="Verdana"/>
          <w:sz w:val="18"/>
          <w:szCs w:val="18"/>
        </w:rPr>
        <w:t xml:space="preserve">learning from the </w:t>
      </w:r>
      <w:r w:rsidR="00CF4C8F">
        <w:rPr>
          <w:rFonts w:ascii="Verdana" w:hAnsi="Verdana"/>
          <w:sz w:val="18"/>
          <w:szCs w:val="18"/>
        </w:rPr>
        <w:t>experience of masculinities</w:t>
      </w:r>
      <w:r>
        <w:rPr>
          <w:rFonts w:ascii="Verdana" w:hAnsi="Verdana"/>
          <w:sz w:val="18"/>
          <w:szCs w:val="18"/>
        </w:rPr>
        <w:t xml:space="preserve"> and associated behaviours</w:t>
      </w:r>
      <w:r w:rsidR="00CF4C8F">
        <w:rPr>
          <w:rFonts w:ascii="Verdana" w:hAnsi="Verdana"/>
          <w:sz w:val="18"/>
          <w:szCs w:val="18"/>
        </w:rPr>
        <w:t xml:space="preserve">. </w:t>
      </w:r>
      <w:bookmarkStart w:id="0" w:name="_GoBack"/>
      <w:bookmarkEnd w:id="0"/>
    </w:p>
    <w:sectPr w:rsidR="00FD610A" w:rsidSect="00FD610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C9D" w:rsidRDefault="00D65C9D" w:rsidP="009D4E26">
      <w:pPr>
        <w:spacing w:after="0" w:line="240" w:lineRule="auto"/>
      </w:pPr>
      <w:r>
        <w:separator/>
      </w:r>
    </w:p>
  </w:endnote>
  <w:endnote w:type="continuationSeparator" w:id="0">
    <w:p w:rsidR="00D65C9D" w:rsidRDefault="00D65C9D" w:rsidP="009D4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58"/>
      <w:gridCol w:w="8284"/>
    </w:tblGrid>
    <w:tr w:rsidR="009D4E26">
      <w:tc>
        <w:tcPr>
          <w:tcW w:w="918" w:type="dxa"/>
        </w:tcPr>
        <w:p w:rsidR="009D4E26" w:rsidRDefault="00326B55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22E83" w:rsidRPr="00522E83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9D4E26" w:rsidRDefault="009D4E26" w:rsidP="009D4E26">
          <w:pPr>
            <w:pStyle w:val="Footer"/>
            <w:rPr>
              <w:rFonts w:ascii="Verdana" w:hAnsi="Verdana"/>
              <w:sz w:val="16"/>
              <w:szCs w:val="16"/>
            </w:rPr>
          </w:pPr>
          <w:r w:rsidRPr="001622C8">
            <w:rPr>
              <w:rFonts w:ascii="Verdana" w:hAnsi="Verdana"/>
              <w:sz w:val="16"/>
              <w:szCs w:val="16"/>
            </w:rPr>
            <w:t xml:space="preserve">Paula Burkinshaw, Postgraduate Research Student, </w:t>
          </w:r>
        </w:p>
        <w:p w:rsidR="009D4E26" w:rsidRDefault="009D4E26" w:rsidP="009D4E26">
          <w:pPr>
            <w:pStyle w:val="Footer"/>
            <w:rPr>
              <w:rFonts w:ascii="Verdana" w:hAnsi="Verdana"/>
              <w:sz w:val="16"/>
              <w:szCs w:val="16"/>
            </w:rPr>
          </w:pPr>
          <w:r w:rsidRPr="001622C8">
            <w:rPr>
              <w:rFonts w:ascii="Verdana" w:hAnsi="Verdana"/>
              <w:sz w:val="16"/>
              <w:szCs w:val="16"/>
            </w:rPr>
            <w:t>Educational Research Department</w:t>
          </w:r>
          <w:r>
            <w:rPr>
              <w:rFonts w:ascii="Verdana" w:hAnsi="Verdana"/>
              <w:sz w:val="16"/>
              <w:szCs w:val="16"/>
            </w:rPr>
            <w:t xml:space="preserve">, </w:t>
          </w:r>
          <w:r w:rsidRPr="001622C8">
            <w:rPr>
              <w:rFonts w:ascii="Verdana" w:hAnsi="Verdana"/>
              <w:sz w:val="16"/>
              <w:szCs w:val="16"/>
            </w:rPr>
            <w:t>Lancaster University</w:t>
          </w:r>
        </w:p>
        <w:p w:rsidR="009D4E26" w:rsidRDefault="009D4E26" w:rsidP="009D4E26">
          <w:pPr>
            <w:pStyle w:val="Foo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Email: p.burkinshaw@lancaster.ac.uk</w:t>
          </w:r>
        </w:p>
        <w:p w:rsidR="009D4E26" w:rsidRDefault="009D4E26" w:rsidP="009D4E26">
          <w:pPr>
            <w:pStyle w:val="Footer"/>
          </w:pPr>
          <w:r>
            <w:rPr>
              <w:rFonts w:ascii="Verdana" w:hAnsi="Verdana"/>
              <w:sz w:val="16"/>
              <w:szCs w:val="16"/>
            </w:rPr>
            <w:t>Mobile: 07813 770665</w:t>
          </w:r>
        </w:p>
      </w:tc>
    </w:tr>
  </w:tbl>
  <w:p w:rsidR="009D4E26" w:rsidRDefault="009D4E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C9D" w:rsidRDefault="00D65C9D" w:rsidP="009D4E26">
      <w:pPr>
        <w:spacing w:after="0" w:line="240" w:lineRule="auto"/>
      </w:pPr>
      <w:r>
        <w:separator/>
      </w:r>
    </w:p>
  </w:footnote>
  <w:footnote w:type="continuationSeparator" w:id="0">
    <w:p w:rsidR="00D65C9D" w:rsidRDefault="00D65C9D" w:rsidP="009D4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8013B"/>
    <w:multiLevelType w:val="hybridMultilevel"/>
    <w:tmpl w:val="9300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7178E"/>
    <w:multiLevelType w:val="multilevel"/>
    <w:tmpl w:val="E2A8F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8F"/>
    <w:rsid w:val="00010406"/>
    <w:rsid w:val="00030F6E"/>
    <w:rsid w:val="00090678"/>
    <w:rsid w:val="000A2114"/>
    <w:rsid w:val="00105927"/>
    <w:rsid w:val="00135088"/>
    <w:rsid w:val="002850F3"/>
    <w:rsid w:val="00326B55"/>
    <w:rsid w:val="004E271A"/>
    <w:rsid w:val="00522E83"/>
    <w:rsid w:val="005810C8"/>
    <w:rsid w:val="00667DED"/>
    <w:rsid w:val="00681FDA"/>
    <w:rsid w:val="00835929"/>
    <w:rsid w:val="008C10E5"/>
    <w:rsid w:val="00946458"/>
    <w:rsid w:val="009D4E26"/>
    <w:rsid w:val="00B26801"/>
    <w:rsid w:val="00BE58E0"/>
    <w:rsid w:val="00C424A3"/>
    <w:rsid w:val="00C54551"/>
    <w:rsid w:val="00CD76DD"/>
    <w:rsid w:val="00CF4C8F"/>
    <w:rsid w:val="00D43884"/>
    <w:rsid w:val="00D65C9D"/>
    <w:rsid w:val="00EE3523"/>
    <w:rsid w:val="00FD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C8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F4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4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4C8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C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D4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4E26"/>
  </w:style>
  <w:style w:type="paragraph" w:styleId="Footer">
    <w:name w:val="footer"/>
    <w:basedOn w:val="Normal"/>
    <w:link w:val="FooterChar"/>
    <w:uiPriority w:val="99"/>
    <w:unhideWhenUsed/>
    <w:rsid w:val="009D4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E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C8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F4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4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4C8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C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D4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4E26"/>
  </w:style>
  <w:style w:type="paragraph" w:styleId="Footer">
    <w:name w:val="footer"/>
    <w:basedOn w:val="Normal"/>
    <w:link w:val="FooterChar"/>
    <w:uiPriority w:val="99"/>
    <w:unhideWhenUsed/>
    <w:rsid w:val="009D4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jacksoc2</dc:creator>
  <cp:lastModifiedBy>Burkinshaw, Paula</cp:lastModifiedBy>
  <cp:revision>7</cp:revision>
  <dcterms:created xsi:type="dcterms:W3CDTF">2012-04-11T07:45:00Z</dcterms:created>
  <dcterms:modified xsi:type="dcterms:W3CDTF">2012-04-11T07:52:00Z</dcterms:modified>
</cp:coreProperties>
</file>